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jc w:val="center"/>
        <w:rPr>
          <w:rFonts w:eastAsia="仿宋_GB2312"/>
          <w:kern w:val="0"/>
          <w:sz w:val="52"/>
          <w:szCs w:val="52"/>
          <w:lang w:val="zh-CN"/>
        </w:rPr>
      </w:pPr>
    </w:p>
    <w:p>
      <w:pPr>
        <w:autoSpaceDE w:val="0"/>
        <w:autoSpaceDN w:val="0"/>
        <w:adjustRightInd w:val="0"/>
        <w:spacing w:line="540" w:lineRule="exact"/>
        <w:jc w:val="center"/>
        <w:rPr>
          <w:rFonts w:eastAsia="仿宋_GB2312"/>
          <w:kern w:val="0"/>
          <w:sz w:val="52"/>
          <w:szCs w:val="52"/>
          <w:lang w:val="zh-CN"/>
        </w:rPr>
      </w:pPr>
      <w:r>
        <w:rPr>
          <w:rFonts w:hint="eastAsia" w:eastAsia="仿宋_GB2312"/>
          <w:kern w:val="0"/>
          <w:sz w:val="52"/>
          <w:szCs w:val="52"/>
          <w:lang w:val="zh-CN"/>
        </w:rPr>
        <w:t>XXXXXXXXXXXXXXXXXXXXX</w:t>
      </w:r>
    </w:p>
    <w:p>
      <w:pPr>
        <w:autoSpaceDE w:val="0"/>
        <w:autoSpaceDN w:val="0"/>
        <w:adjustRightInd w:val="0"/>
        <w:spacing w:line="540" w:lineRule="exact"/>
        <w:jc w:val="center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5257800" cy="0"/>
                <wp:effectExtent l="0" t="0" r="0" b="0"/>
                <wp:wrapNone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8pt;margin-top:12pt;height:0pt;width:414pt;z-index:251658240;mso-width-relative:page;mso-height-relative:page;" filled="f" stroked="t" coordsize="21600,21600" o:gfxdata="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Cx62wY1QAAAAgBAAAPAAAAAAAAAAEAIAAAADgAAABkcnMv&#10;ZG93bnJldi54bWxQSwECFAAUAAAACACHTuJA4dnqvLcBAAB/AwAADgAAAAAAAAABACAAAAA6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line="540" w:lineRule="exact"/>
        <w:jc w:val="center"/>
        <w:rPr>
          <w:rFonts w:eastAsia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/>
        </w:rPr>
        <w:t>关于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XXX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高级职称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委托评审的函</w:t>
      </w:r>
    </w:p>
    <w:p>
      <w:pPr>
        <w:autoSpaceDE w:val="0"/>
        <w:autoSpaceDN w:val="0"/>
        <w:adjustRightInd w:val="0"/>
        <w:spacing w:line="540" w:lineRule="exact"/>
        <w:rPr>
          <w:rFonts w:eastAsia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四川省大数据与人工智能工程技术高级职称评审委员会：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按照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职称改革工作有关</w:t>
      </w:r>
      <w:r>
        <w:rPr>
          <w:rFonts w:hint="eastAsia" w:eastAsia="仿宋_GB2312"/>
          <w:kern w:val="0"/>
          <w:sz w:val="32"/>
          <w:szCs w:val="32"/>
        </w:rPr>
        <w:t>规定，XXXX（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高校</w:t>
      </w:r>
      <w:r>
        <w:rPr>
          <w:rFonts w:hint="eastAsia" w:eastAsia="仿宋_GB2312"/>
          <w:kern w:val="0"/>
          <w:sz w:val="32"/>
          <w:szCs w:val="32"/>
        </w:rPr>
        <w:t>）具有高级专业技术职务管理权限。因未设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大数据与人工智能专业</w:t>
      </w:r>
      <w:r>
        <w:rPr>
          <w:rFonts w:hint="eastAsia" w:eastAsia="仿宋_GB2312"/>
          <w:kern w:val="0"/>
          <w:sz w:val="32"/>
          <w:szCs w:val="32"/>
        </w:rPr>
        <w:t>高级专业技术职务任职资格评审委员会，特委托</w:t>
      </w:r>
      <w:r>
        <w:rPr>
          <w:rFonts w:hint="eastAsia" w:eastAsia="仿宋_GB2312"/>
          <w:kern w:val="0"/>
          <w:sz w:val="32"/>
          <w:szCs w:val="32"/>
          <w:lang w:val="zh-CN"/>
        </w:rPr>
        <w:t>四川省大数据与人工智能工程技术高级职称评审委员会</w:t>
      </w:r>
      <w:r>
        <w:rPr>
          <w:rFonts w:hint="eastAsia" w:eastAsia="仿宋_GB2312"/>
          <w:kern w:val="0"/>
          <w:sz w:val="32"/>
          <w:szCs w:val="32"/>
        </w:rPr>
        <w:t>对我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XX（</w:t>
      </w:r>
      <w:r>
        <w:rPr>
          <w:rFonts w:hint="eastAsia" w:eastAsia="仿宋_GB2312"/>
          <w:kern w:val="0"/>
          <w:sz w:val="32"/>
          <w:szCs w:val="32"/>
          <w:lang w:eastAsia="zh-CN"/>
        </w:rPr>
        <w:t>高校</w:t>
      </w:r>
      <w:r>
        <w:rPr>
          <w:rFonts w:hint="eastAsia" w:eastAsia="仿宋_GB2312"/>
          <w:kern w:val="0"/>
          <w:sz w:val="32"/>
          <w:szCs w:val="32"/>
        </w:rPr>
        <w:t>）所属的XXX、XXX高级专业技术职务任职资格进行评审。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XXX年，我</w:t>
      </w:r>
      <w:r>
        <w:rPr>
          <w:rFonts w:hint="eastAsia" w:eastAsia="仿宋_GB2312"/>
          <w:kern w:val="0"/>
          <w:sz w:val="32"/>
          <w:szCs w:val="32"/>
        </w:rPr>
        <w:tab/>
      </w:r>
      <w:r>
        <w:rPr>
          <w:rFonts w:hint="eastAsia" w:eastAsia="仿宋_GB2312"/>
          <w:kern w:val="0"/>
          <w:sz w:val="32"/>
          <w:szCs w:val="32"/>
        </w:rPr>
        <w:t>XX（</w:t>
      </w:r>
      <w:r>
        <w:rPr>
          <w:rFonts w:hint="eastAsia" w:eastAsia="仿宋_GB2312"/>
          <w:kern w:val="0"/>
          <w:sz w:val="32"/>
          <w:szCs w:val="32"/>
          <w:lang w:eastAsia="zh-CN"/>
        </w:rPr>
        <w:t>高校</w:t>
      </w:r>
      <w:r>
        <w:rPr>
          <w:rFonts w:hint="eastAsia" w:eastAsia="仿宋_GB2312"/>
          <w:kern w:val="0"/>
          <w:sz w:val="32"/>
          <w:szCs w:val="32"/>
        </w:rPr>
        <w:t>）所属XXX、XXX等XX人，拟评审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大数据与人工智能专</w:t>
      </w:r>
      <w:r>
        <w:rPr>
          <w:rFonts w:hint="eastAsia" w:eastAsia="仿宋_GB2312"/>
          <w:kern w:val="0"/>
          <w:sz w:val="32"/>
          <w:szCs w:val="32"/>
        </w:rPr>
        <w:t>业</w:t>
      </w:r>
      <w:r>
        <w:rPr>
          <w:rFonts w:hint="eastAsia" w:eastAsia="仿宋_GB2312"/>
          <w:kern w:val="0"/>
          <w:sz w:val="32"/>
          <w:szCs w:val="32"/>
          <w:lang w:eastAsia="zh-CN"/>
        </w:rPr>
        <w:t>高级专业</w:t>
      </w:r>
      <w:r>
        <w:rPr>
          <w:rFonts w:hint="eastAsia" w:eastAsia="仿宋_GB2312"/>
          <w:kern w:val="0"/>
          <w:sz w:val="32"/>
          <w:szCs w:val="32"/>
        </w:rPr>
        <w:t>技术职务任职资格，现经个人申报、XX（</w:t>
      </w:r>
      <w:r>
        <w:rPr>
          <w:rFonts w:hint="eastAsia" w:eastAsia="仿宋_GB2312"/>
          <w:kern w:val="0"/>
          <w:sz w:val="32"/>
          <w:szCs w:val="32"/>
          <w:lang w:eastAsia="zh-CN"/>
        </w:rPr>
        <w:t>高校</w:t>
      </w:r>
      <w:r>
        <w:rPr>
          <w:rFonts w:hint="eastAsia" w:eastAsia="仿宋_GB2312"/>
          <w:kern w:val="0"/>
          <w:sz w:val="32"/>
          <w:szCs w:val="32"/>
        </w:rPr>
        <w:t>）资格审查、公示5个工作日（XX日——XX日）无异议，特此委托</w:t>
      </w:r>
      <w:r>
        <w:rPr>
          <w:rFonts w:hint="eastAsia" w:eastAsia="仿宋_GB2312"/>
          <w:kern w:val="0"/>
          <w:sz w:val="32"/>
          <w:szCs w:val="32"/>
          <w:lang w:val="zh-CN"/>
        </w:rPr>
        <w:t>四川省大数据与人工智能工程技术高级职称评审委员会</w:t>
      </w:r>
      <w:r>
        <w:rPr>
          <w:rFonts w:hint="eastAsia" w:eastAsia="仿宋_GB2312"/>
          <w:kern w:val="0"/>
          <w:sz w:val="32"/>
          <w:szCs w:val="32"/>
        </w:rPr>
        <w:t>进行评审。评审通过后将评审结果函告我们。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联系人：                   联系电话：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传真：                     电子邮箱：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邮寄地址：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40" w:lineRule="exact"/>
        <w:ind w:firstLine="5120" w:firstLineChars="1600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XXXX</w:t>
      </w:r>
    </w:p>
    <w:p>
      <w:pPr>
        <w:autoSpaceDE w:val="0"/>
        <w:autoSpaceDN w:val="0"/>
        <w:adjustRightInd w:val="0"/>
        <w:spacing w:line="540" w:lineRule="exact"/>
        <w:ind w:firstLine="4480" w:firstLineChars="1400"/>
      </w:pPr>
      <w:r>
        <w:rPr>
          <w:rFonts w:hint="eastAsia" w:eastAsia="仿宋_GB2312"/>
          <w:kern w:val="0"/>
          <w:sz w:val="32"/>
          <w:szCs w:val="32"/>
          <w:lang w:val="zh-CN"/>
        </w:rPr>
        <w:t>20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val="zh-CN"/>
        </w:rPr>
        <w:t>X年X月X日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4D62DC"/>
    <w:rsid w:val="0012431D"/>
    <w:rsid w:val="001F5260"/>
    <w:rsid w:val="004F63B8"/>
    <w:rsid w:val="005B5058"/>
    <w:rsid w:val="00692148"/>
    <w:rsid w:val="00C240C0"/>
    <w:rsid w:val="00CD729A"/>
    <w:rsid w:val="00DA58E0"/>
    <w:rsid w:val="00E74ACC"/>
    <w:rsid w:val="037E56EA"/>
    <w:rsid w:val="285F4BD9"/>
    <w:rsid w:val="35911B33"/>
    <w:rsid w:val="3F775B5F"/>
    <w:rsid w:val="40ED7449"/>
    <w:rsid w:val="45A34E33"/>
    <w:rsid w:val="54BA4708"/>
    <w:rsid w:val="5DF89A15"/>
    <w:rsid w:val="616942E5"/>
    <w:rsid w:val="6736DB66"/>
    <w:rsid w:val="6BF11B36"/>
    <w:rsid w:val="7B3EBD22"/>
    <w:rsid w:val="7C130101"/>
    <w:rsid w:val="7D4D62DC"/>
    <w:rsid w:val="7E6FD8D5"/>
    <w:rsid w:val="7F11C6FA"/>
    <w:rsid w:val="D7371B23"/>
    <w:rsid w:val="F4BA619C"/>
    <w:rsid w:val="FDFFD42A"/>
    <w:rsid w:val="FEDAABC2"/>
    <w:rsid w:val="FFFF9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adjustRightInd w:val="0"/>
      <w:snapToGrid w:val="0"/>
      <w:spacing w:line="600" w:lineRule="exact"/>
      <w:ind w:firstLine="640" w:firstLineChars="200"/>
    </w:pPr>
    <w:rPr>
      <w:rFonts w:eastAsia="仿宋_GB2312" w:asciiTheme="minorAscii" w:hAnsiTheme="minorAscii" w:cstheme="minorBidi"/>
      <w:sz w:val="3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2019-06-10T15:32:00Z</dcterms:created>
  <dc:creator>Administrator</dc:creator>
  <cp:lastModifiedBy>yicheng</cp:lastModifiedBy>
  <cp:lastPrinted>2019-03-14T10:35:00Z</cp:lastPrinted>
  <dcterms:modified xsi:type="dcterms:W3CDTF">2025-09-12T11:27:04Z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