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2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1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成都银杏酒店管理学院教学督导听课评价表</w:t>
      </w:r>
    </w:p>
    <w:p w14:paraId="797DD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bookmarkStart w:id="1" w:name="_GoBack"/>
      <w:bookmarkEnd w:id="1"/>
    </w:p>
    <w:p w14:paraId="6AC4D1DE">
      <w:pPr>
        <w:keepNext w:val="0"/>
        <w:keepLines w:val="0"/>
        <w:pageBreakBefore w:val="0"/>
        <w:widowControl/>
        <w:tabs>
          <w:tab w:val="left" w:pos="3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0FC9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3F89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听课时间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   </w:t>
      </w:r>
      <w:r>
        <w:rPr>
          <w:rFonts w:hint="eastAsia" w:ascii="宋体" w:hAnsi="宋体" w:eastAsia="宋体" w:cs="宋体"/>
          <w:sz w:val="24"/>
          <w:szCs w:val="24"/>
        </w:rPr>
        <w:t>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节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听课</w:t>
      </w: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32417385">
      <w:pPr>
        <w:spacing w:line="68" w:lineRule="exact"/>
      </w:pPr>
    </w:p>
    <w:tbl>
      <w:tblPr>
        <w:tblStyle w:val="2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09E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  <w:p w14:paraId="07D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评价结果</w:t>
            </w:r>
          </w:p>
        </w:tc>
      </w:tr>
      <w:tr w14:paraId="4454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F2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5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评价分值</w:t>
            </w:r>
          </w:p>
        </w:tc>
      </w:tr>
      <w:tr w14:paraId="2C25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12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9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6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23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C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课程教学目标明确，体现“以学为中心、以教为主导”教学理念。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7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8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710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25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注重为人师表，仪态大方，教风严谨。无与教师身份不符的言行。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3BE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有规范、完整的教学资料（教学大纲、教案、授课计划表、平时成绩登记表等）。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8F3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6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2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语言规范、准确，讲课有热情，精神饱满，具有感染力；板书简洁、工整、有序，思路清晰。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A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3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7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教学内容围绕教学目标设计，充实新颖，反映学科前沿，具有高阶性、创新性和挑战度。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F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8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D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严格执行教学大纲及教学计划的要求，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概念准确，理论严谨，重点突出，讲清难点，逻辑性强；案例典型，有代表性，有助于激发学生思考。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D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6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教学方法与手段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能够因材施教，积极采用启发式、探究式、讨论式、参与式等教学方法，支持学生的互动和参与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06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4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F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结合课程要求，合理使用传统与现代教学手段，能有效使用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AI辅助教学、数字化教学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等教学辅助工具，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教学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效果好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61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8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11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C7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脱稿讲授，态度亲和自然，教学节奏张驰有度，善于调动和掌控课堂氛围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A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02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7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5A2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F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营造了严肃活泼的课堂氛围，学生能发表个人见解、提出问题与教师共同探讨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26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D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9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学生精力集中，参与意识强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主动回应教师的启发和引导，课堂育人效果好，教学目标达成度高。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84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B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8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1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学生到课率高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C8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DB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C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在教学过程中形成了独特的风貌、鲜明的个性，对提高教学质量、促进学生发展作用大、效果显著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07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F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D9E">
            <w:pPr>
              <w:jc w:val="both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E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4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总体评价与建议：                                    </w:t>
            </w:r>
          </w:p>
          <w:p w14:paraId="01046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F79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A11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8E24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DF3A8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271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FEDF1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CC91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1C3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B1ED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3B45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A96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892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3E633B">
            <w:pPr>
              <w:keepNext w:val="0"/>
              <w:keepLines w:val="0"/>
              <w:widowControl/>
              <w:suppressLineNumbers w:val="0"/>
              <w:ind w:firstLine="7548" w:firstLineChars="37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</w:p>
        </w:tc>
      </w:tr>
    </w:tbl>
    <w:p w14:paraId="71774106">
      <w:pPr>
        <w:jc w:val="left"/>
        <w:rPr>
          <w:rFonts w:hint="eastAsia" w:ascii="宋体" w:hAnsi="宋体" w:eastAsia="宋体" w:cs="宋体"/>
          <w:i/>
          <w:sz w:val="18"/>
          <w:szCs w:val="18"/>
          <w:lang w:val="en-US"/>
        </w:rPr>
      </w:pPr>
      <w:bookmarkStart w:id="0" w:name="OLE_LINK1"/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评价分数所属等级：90≤优秀＜95； 80≤良好＜90；70≤中等＜80；60≤合格＜70；不合格＜60。</w:t>
      </w:r>
    </w:p>
    <w:bookmarkEnd w:id="0"/>
    <w:p w14:paraId="35DF0774">
      <w:pPr>
        <w:jc w:val="right"/>
        <w:rPr>
          <w:rFonts w:hint="eastAsia" w:ascii="宋体" w:hAnsi="宋体" w:eastAsia="宋体" w:cs="宋体"/>
          <w:i w:val="0"/>
          <w:iCs/>
          <w:sz w:val="18"/>
          <w:szCs w:val="18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</w:rPr>
        <w:t xml:space="preserve">成都银杏酒店管理学院 </w:t>
      </w: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教学督导办</w:t>
      </w:r>
      <w:r>
        <w:rPr>
          <w:rFonts w:hint="eastAsia" w:ascii="宋体" w:hAnsi="宋体" w:eastAsia="宋体" w:cs="宋体"/>
          <w:i w:val="0"/>
          <w:iCs/>
          <w:sz w:val="18"/>
          <w:szCs w:val="18"/>
        </w:rPr>
        <w:t>制表</w:t>
      </w:r>
    </w:p>
    <w:p w14:paraId="074487D3">
      <w:pPr>
        <w:rPr>
          <w:rFonts w:ascii="Arial"/>
          <w:sz w:val="21"/>
        </w:rPr>
      </w:pPr>
    </w:p>
    <w:sectPr>
      <w:pgSz w:w="11900" w:h="16830"/>
      <w:pgMar w:top="862" w:right="958" w:bottom="379" w:left="958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VkZGQ0ZDIwZmRjNzRiMTgwMTFmZWE5ZDg5NTIyNTAifQ=="/>
  </w:docVars>
  <w:rsids>
    <w:rsidRoot w:val="00000000"/>
    <w:rsid w:val="00377268"/>
    <w:rsid w:val="00B867F0"/>
    <w:rsid w:val="03A5079A"/>
    <w:rsid w:val="06294B56"/>
    <w:rsid w:val="07852DBD"/>
    <w:rsid w:val="09C676BC"/>
    <w:rsid w:val="0A342878"/>
    <w:rsid w:val="0C0F534B"/>
    <w:rsid w:val="0CDF1EE8"/>
    <w:rsid w:val="105B7255"/>
    <w:rsid w:val="11A62A40"/>
    <w:rsid w:val="15AC3C0A"/>
    <w:rsid w:val="15D33DA4"/>
    <w:rsid w:val="197B401F"/>
    <w:rsid w:val="1AEC3DC6"/>
    <w:rsid w:val="22525B39"/>
    <w:rsid w:val="23C1633C"/>
    <w:rsid w:val="252B4B4C"/>
    <w:rsid w:val="2E9F2106"/>
    <w:rsid w:val="318C4BC4"/>
    <w:rsid w:val="33EA3E24"/>
    <w:rsid w:val="352F3E6E"/>
    <w:rsid w:val="3547058C"/>
    <w:rsid w:val="3B043A1D"/>
    <w:rsid w:val="3BBA0580"/>
    <w:rsid w:val="42402E61"/>
    <w:rsid w:val="47F531E3"/>
    <w:rsid w:val="49227764"/>
    <w:rsid w:val="4929464F"/>
    <w:rsid w:val="495913D8"/>
    <w:rsid w:val="4AA942EE"/>
    <w:rsid w:val="4C19380D"/>
    <w:rsid w:val="4E2F60D9"/>
    <w:rsid w:val="502C0172"/>
    <w:rsid w:val="514E72A7"/>
    <w:rsid w:val="51556929"/>
    <w:rsid w:val="54613836"/>
    <w:rsid w:val="564D4072"/>
    <w:rsid w:val="58DD7088"/>
    <w:rsid w:val="59C31E69"/>
    <w:rsid w:val="5C4C26D6"/>
    <w:rsid w:val="5C86208C"/>
    <w:rsid w:val="5F697A43"/>
    <w:rsid w:val="621023F8"/>
    <w:rsid w:val="630B32EB"/>
    <w:rsid w:val="642B176B"/>
    <w:rsid w:val="643355BD"/>
    <w:rsid w:val="64C51278"/>
    <w:rsid w:val="67E45EB9"/>
    <w:rsid w:val="68595EE4"/>
    <w:rsid w:val="68637725"/>
    <w:rsid w:val="6ACC619D"/>
    <w:rsid w:val="6E5518BE"/>
    <w:rsid w:val="6F28193D"/>
    <w:rsid w:val="6F4C5F4E"/>
    <w:rsid w:val="70F71F11"/>
    <w:rsid w:val="71142C8B"/>
    <w:rsid w:val="72CE7E91"/>
    <w:rsid w:val="72F751D3"/>
    <w:rsid w:val="734F581F"/>
    <w:rsid w:val="73E00C6A"/>
    <w:rsid w:val="74C4779E"/>
    <w:rsid w:val="75514FC3"/>
    <w:rsid w:val="78D36201"/>
    <w:rsid w:val="79570BE0"/>
    <w:rsid w:val="7A28257D"/>
    <w:rsid w:val="7DE54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766</Words>
  <Characters>784</Characters>
  <TotalTime>1</TotalTime>
  <ScaleCrop>false</ScaleCrop>
  <LinksUpToDate>false</LinksUpToDate>
  <CharactersWithSpaces>1183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2023-10-07T16:46:00Z</dcterms:created>
  <dc:creator>Kingsoft-PDF</dc:creator>
  <cp:lastModifiedBy>周先生</cp:lastModifiedBy>
  <cp:lastPrinted>2025-03-20T02:55:00Z</cp:lastPrinted>
  <dcterms:modified xsi:type="dcterms:W3CDTF">2025-09-02T03:09:10Z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2023-10-07T16:46:56Z</vt:filetime>
  </property>
  <property fmtid="{D5CDD505-2E9C-101B-9397-08002B2CF9AE}" pid="4" name="UsrData">
    <vt:lpwstr>65211afd782fbf001fd16bcawl</vt:lpwstr>
  </property>
  <property fmtid="{D5CDD505-2E9C-101B-9397-08002B2CF9AE}" pid="5" name="KSOProductBuildVer">
    <vt:lpwstr>2052-12.1.0.18276</vt:lpwstr>
  </property>
  <property fmtid="{D5CDD505-2E9C-101B-9397-08002B2CF9AE}" pid="6" name="ICV">
    <vt:lpwstr>F1C584128F1A431DB88A47EE7F6D5D46_13</vt:lpwstr>
  </property>
</Properties>
</file>